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27A27" w14:textId="77777777" w:rsidR="00FE067E" w:rsidRPr="00285526" w:rsidRDefault="00CD36CF" w:rsidP="00430710">
      <w:pPr>
        <w:pStyle w:val="TitlePageOrigin"/>
        <w:rPr>
          <w:color w:val="auto"/>
        </w:rPr>
      </w:pPr>
      <w:r w:rsidRPr="00285526">
        <w:rPr>
          <w:color w:val="auto"/>
        </w:rPr>
        <w:t>WEST virginia legislature</w:t>
      </w:r>
    </w:p>
    <w:p w14:paraId="13B4F387" w14:textId="0464B846" w:rsidR="00CD36CF" w:rsidRPr="00285526" w:rsidRDefault="00CD36CF" w:rsidP="00430710">
      <w:pPr>
        <w:pStyle w:val="TitlePageSession"/>
        <w:rPr>
          <w:color w:val="auto"/>
        </w:rPr>
      </w:pPr>
      <w:r w:rsidRPr="00285526">
        <w:rPr>
          <w:color w:val="auto"/>
        </w:rPr>
        <w:t>20</w:t>
      </w:r>
      <w:r w:rsidR="006767BF" w:rsidRPr="00285526">
        <w:rPr>
          <w:color w:val="auto"/>
        </w:rPr>
        <w:t>2</w:t>
      </w:r>
      <w:r w:rsidRPr="00285526">
        <w:rPr>
          <w:color w:val="auto"/>
        </w:rPr>
        <w:t>1 regular session</w:t>
      </w:r>
    </w:p>
    <w:p w14:paraId="1FEF2EDA" w14:textId="77777777" w:rsidR="00CD36CF" w:rsidRPr="00285526" w:rsidRDefault="008E3CC0"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285526">
            <w:rPr>
              <w:color w:val="auto"/>
            </w:rPr>
            <w:t>Introduced</w:t>
          </w:r>
        </w:sdtContent>
      </w:sdt>
    </w:p>
    <w:p w14:paraId="35E52C80" w14:textId="0AEDA9FD" w:rsidR="00CD36CF" w:rsidRPr="00285526" w:rsidRDefault="008E3CC0"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007F4" w:rsidRPr="00285526">
            <w:rPr>
              <w:color w:val="auto"/>
            </w:rPr>
            <w:t>House</w:t>
          </w:r>
        </w:sdtContent>
      </w:sdt>
      <w:r w:rsidR="00303684" w:rsidRPr="00285526">
        <w:rPr>
          <w:color w:val="auto"/>
        </w:rPr>
        <w:t xml:space="preserve"> </w:t>
      </w:r>
      <w:r w:rsidR="00CD36CF" w:rsidRPr="00285526">
        <w:rPr>
          <w:color w:val="auto"/>
        </w:rPr>
        <w:t xml:space="preserve">Bill </w:t>
      </w:r>
      <w:sdt>
        <w:sdtPr>
          <w:rPr>
            <w:color w:val="auto"/>
          </w:rPr>
          <w:tag w:val="BNum"/>
          <w:id w:val="1645317809"/>
          <w:lock w:val="sdtLocked"/>
          <w:placeholder>
            <w:docPart w:val="77DE1DB594894E37B4CF108806F4D6D8"/>
          </w:placeholder>
          <w:text/>
        </w:sdtPr>
        <w:sdtEndPr/>
        <w:sdtContent>
          <w:r w:rsidR="002B439D">
            <w:rPr>
              <w:color w:val="auto"/>
            </w:rPr>
            <w:t>3033</w:t>
          </w:r>
        </w:sdtContent>
      </w:sdt>
    </w:p>
    <w:p w14:paraId="33E8F308" w14:textId="33815723" w:rsidR="00CD36CF" w:rsidRPr="00285526" w:rsidRDefault="00CD36CF" w:rsidP="00430710">
      <w:pPr>
        <w:pStyle w:val="Sponsors"/>
        <w:rPr>
          <w:color w:val="auto"/>
        </w:rPr>
      </w:pPr>
      <w:r w:rsidRPr="00285526">
        <w:rPr>
          <w:color w:val="auto"/>
        </w:rPr>
        <w:t xml:space="preserve">By </w:t>
      </w:r>
      <w:sdt>
        <w:sdtPr>
          <w:rPr>
            <w:color w:val="auto"/>
          </w:rPr>
          <w:tag w:val="Sponsors"/>
          <w:id w:val="1589585889"/>
          <w:placeholder>
            <w:docPart w:val="053CE81B4BF74F8E91FC53740DEC0F38"/>
          </w:placeholder>
          <w:text w:multiLine="1"/>
        </w:sdtPr>
        <w:sdtEndPr/>
        <w:sdtContent>
          <w:r w:rsidR="00A60838" w:rsidRPr="00285526">
            <w:rPr>
              <w:color w:val="auto"/>
            </w:rPr>
            <w:t>Delegate</w:t>
          </w:r>
          <w:r w:rsidR="00901102">
            <w:rPr>
              <w:color w:val="auto"/>
            </w:rPr>
            <w:t>s</w:t>
          </w:r>
          <w:r w:rsidR="00782416" w:rsidRPr="00285526">
            <w:rPr>
              <w:color w:val="auto"/>
            </w:rPr>
            <w:t xml:space="preserve"> Storch</w:t>
          </w:r>
          <w:r w:rsidR="00901102">
            <w:rPr>
              <w:color w:val="auto"/>
            </w:rPr>
            <w:t>, Reed, Higginbotham, Graves, Hansen, Thompson,</w:t>
          </w:r>
          <w:r w:rsidR="002C4BD7">
            <w:rPr>
              <w:color w:val="auto"/>
            </w:rPr>
            <w:t xml:space="preserve"> </w:t>
          </w:r>
          <w:r w:rsidR="00901102">
            <w:rPr>
              <w:color w:val="auto"/>
            </w:rPr>
            <w:t>Doyle</w:t>
          </w:r>
          <w:r w:rsidR="002C4BD7">
            <w:rPr>
              <w:color w:val="auto"/>
            </w:rPr>
            <w:t>, Bates</w:t>
          </w:r>
          <w:r w:rsidR="008E3CC0">
            <w:rPr>
              <w:color w:val="auto"/>
            </w:rPr>
            <w:t xml:space="preserve"> and Young</w:t>
          </w:r>
        </w:sdtContent>
      </w:sdt>
    </w:p>
    <w:p w14:paraId="0AC04D28" w14:textId="222581E4" w:rsidR="00E831B3" w:rsidRPr="00285526" w:rsidRDefault="00CD36CF" w:rsidP="002A5BFF">
      <w:pPr>
        <w:pStyle w:val="References"/>
        <w:rPr>
          <w:color w:val="auto"/>
        </w:rPr>
      </w:pPr>
      <w:r w:rsidRPr="00285526">
        <w:rPr>
          <w:color w:val="auto"/>
        </w:rPr>
        <w:t>[</w:t>
      </w:r>
      <w:sdt>
        <w:sdtPr>
          <w:rPr>
            <w:color w:val="auto"/>
          </w:rPr>
          <w:id w:val="-2015760799"/>
          <w:placeholder>
            <w:docPart w:val="48D170C75EF948E3A9E365A30DBEA725"/>
          </w:placeholder>
          <w:text w:multiLine="1"/>
        </w:sdtPr>
        <w:sdtEndPr/>
        <w:sdtContent>
          <w:r w:rsidR="002B439D">
            <w:rPr>
              <w:color w:val="auto"/>
            </w:rPr>
            <w:t>Introduced March 10, 2021; Referred to the Committee on Health and Human Resources then the Judiciary</w:t>
          </w:r>
        </w:sdtContent>
      </w:sdt>
      <w:r w:rsidRPr="00285526">
        <w:rPr>
          <w:color w:val="auto"/>
        </w:rPr>
        <w:t>]</w:t>
      </w:r>
    </w:p>
    <w:p w14:paraId="0E5CA371" w14:textId="04CBCFA2" w:rsidR="00303684" w:rsidRPr="00285526" w:rsidRDefault="0000526A" w:rsidP="006249BD">
      <w:pPr>
        <w:pStyle w:val="TitleSection"/>
        <w:rPr>
          <w:color w:val="auto"/>
        </w:rPr>
      </w:pPr>
      <w:r w:rsidRPr="00285526">
        <w:rPr>
          <w:color w:val="auto"/>
        </w:rPr>
        <w:lastRenderedPageBreak/>
        <w:t>A BILL</w:t>
      </w:r>
      <w:r w:rsidR="006249BD" w:rsidRPr="00285526">
        <w:rPr>
          <w:color w:val="auto"/>
        </w:rPr>
        <w:t xml:space="preserve"> to amend the Code of West Virginia, 1931, as amended, by adding thereto a new article, designated §</w:t>
      </w:r>
      <w:r w:rsidR="006767BF" w:rsidRPr="00285526">
        <w:rPr>
          <w:color w:val="auto"/>
        </w:rPr>
        <w:t>16-63</w:t>
      </w:r>
      <w:r w:rsidR="006249BD" w:rsidRPr="00285526">
        <w:rPr>
          <w:color w:val="auto"/>
        </w:rPr>
        <w:t>-1, §</w:t>
      </w:r>
      <w:r w:rsidR="006767BF" w:rsidRPr="00285526">
        <w:rPr>
          <w:color w:val="auto"/>
        </w:rPr>
        <w:t>16</w:t>
      </w:r>
      <w:r w:rsidR="006249BD" w:rsidRPr="00285526">
        <w:rPr>
          <w:color w:val="auto"/>
        </w:rPr>
        <w:t>-</w:t>
      </w:r>
      <w:r w:rsidR="006767BF" w:rsidRPr="00285526">
        <w:rPr>
          <w:color w:val="auto"/>
        </w:rPr>
        <w:t>63</w:t>
      </w:r>
      <w:r w:rsidR="006249BD" w:rsidRPr="00285526">
        <w:rPr>
          <w:color w:val="auto"/>
        </w:rPr>
        <w:t>-2, §</w:t>
      </w:r>
      <w:r w:rsidR="006767BF" w:rsidRPr="00285526">
        <w:rPr>
          <w:color w:val="auto"/>
        </w:rPr>
        <w:t>16</w:t>
      </w:r>
      <w:r w:rsidR="006249BD" w:rsidRPr="00285526">
        <w:rPr>
          <w:color w:val="auto"/>
        </w:rPr>
        <w:t>-</w:t>
      </w:r>
      <w:r w:rsidR="006767BF" w:rsidRPr="00285526">
        <w:rPr>
          <w:color w:val="auto"/>
        </w:rPr>
        <w:t>63-</w:t>
      </w:r>
      <w:r w:rsidR="006249BD" w:rsidRPr="00285526">
        <w:rPr>
          <w:color w:val="auto"/>
        </w:rPr>
        <w:t>3, §</w:t>
      </w:r>
      <w:r w:rsidR="006767BF" w:rsidRPr="00285526">
        <w:rPr>
          <w:color w:val="auto"/>
        </w:rPr>
        <w:t>16</w:t>
      </w:r>
      <w:r w:rsidR="006249BD" w:rsidRPr="00285526">
        <w:rPr>
          <w:color w:val="auto"/>
        </w:rPr>
        <w:t>-</w:t>
      </w:r>
      <w:r w:rsidR="006767BF" w:rsidRPr="00285526">
        <w:rPr>
          <w:color w:val="auto"/>
        </w:rPr>
        <w:t>63</w:t>
      </w:r>
      <w:r w:rsidR="006249BD" w:rsidRPr="00285526">
        <w:rPr>
          <w:color w:val="auto"/>
        </w:rPr>
        <w:t>-4, §</w:t>
      </w:r>
      <w:r w:rsidR="009C33AE" w:rsidRPr="00285526">
        <w:rPr>
          <w:color w:val="auto"/>
        </w:rPr>
        <w:t>1</w:t>
      </w:r>
      <w:r w:rsidR="006767BF" w:rsidRPr="00285526">
        <w:rPr>
          <w:color w:val="auto"/>
        </w:rPr>
        <w:t>6</w:t>
      </w:r>
      <w:r w:rsidR="006249BD" w:rsidRPr="00285526">
        <w:rPr>
          <w:color w:val="auto"/>
        </w:rPr>
        <w:t>-</w:t>
      </w:r>
      <w:r w:rsidR="006767BF" w:rsidRPr="00285526">
        <w:rPr>
          <w:color w:val="auto"/>
        </w:rPr>
        <w:t>63</w:t>
      </w:r>
      <w:r w:rsidR="006249BD" w:rsidRPr="00285526">
        <w:rPr>
          <w:color w:val="auto"/>
        </w:rPr>
        <w:t>-5 and §</w:t>
      </w:r>
      <w:r w:rsidR="006767BF" w:rsidRPr="00285526">
        <w:rPr>
          <w:color w:val="auto"/>
        </w:rPr>
        <w:t>16</w:t>
      </w:r>
      <w:r w:rsidR="006249BD" w:rsidRPr="00285526">
        <w:rPr>
          <w:color w:val="auto"/>
        </w:rPr>
        <w:t>-</w:t>
      </w:r>
      <w:r w:rsidR="006767BF" w:rsidRPr="00285526">
        <w:rPr>
          <w:color w:val="auto"/>
        </w:rPr>
        <w:t>63</w:t>
      </w:r>
      <w:r w:rsidR="006249BD" w:rsidRPr="00285526">
        <w:rPr>
          <w:color w:val="auto"/>
        </w:rPr>
        <w:t xml:space="preserve">-6, </w:t>
      </w:r>
      <w:r w:rsidR="00A004E1" w:rsidRPr="00285526">
        <w:rPr>
          <w:color w:val="auto"/>
        </w:rPr>
        <w:t xml:space="preserve">all </w:t>
      </w:r>
      <w:r w:rsidR="006249BD" w:rsidRPr="00285526">
        <w:rPr>
          <w:color w:val="auto"/>
        </w:rPr>
        <w:t xml:space="preserve">relating to </w:t>
      </w:r>
      <w:r w:rsidR="00D708BA" w:rsidRPr="00285526">
        <w:rPr>
          <w:color w:val="auto"/>
        </w:rPr>
        <w:t xml:space="preserve">creating </w:t>
      </w:r>
      <w:r w:rsidR="006249BD" w:rsidRPr="00285526">
        <w:rPr>
          <w:color w:val="auto"/>
        </w:rPr>
        <w:t xml:space="preserve">the Youth Mental Health Protection Act; </w:t>
      </w:r>
      <w:r w:rsidR="00D708BA" w:rsidRPr="00285526">
        <w:rPr>
          <w:color w:val="auto"/>
        </w:rPr>
        <w:t>setting forth</w:t>
      </w:r>
      <w:r w:rsidR="006249BD" w:rsidRPr="00285526">
        <w:rPr>
          <w:color w:val="auto"/>
        </w:rPr>
        <w:t xml:space="preserve"> legislative findings; setting </w:t>
      </w:r>
      <w:r w:rsidR="003E2B98" w:rsidRPr="00285526">
        <w:rPr>
          <w:color w:val="auto"/>
        </w:rPr>
        <w:t>forth</w:t>
      </w:r>
      <w:r w:rsidR="006249BD" w:rsidRPr="00285526">
        <w:rPr>
          <w:color w:val="auto"/>
        </w:rPr>
        <w:t xml:space="preserve"> a purpose; defining terms; providing for a prohibition on conversion therapy; setting forth a prohibition for referral services for conversion therapy; and providing for disciplin</w:t>
      </w:r>
      <w:r w:rsidR="003E2B98" w:rsidRPr="00285526">
        <w:rPr>
          <w:color w:val="auto"/>
        </w:rPr>
        <w:t>ary actions against</w:t>
      </w:r>
      <w:r w:rsidR="00BC52DC" w:rsidRPr="00285526">
        <w:rPr>
          <w:color w:val="auto"/>
        </w:rPr>
        <w:t xml:space="preserve"> providers </w:t>
      </w:r>
      <w:r w:rsidR="003E2B98" w:rsidRPr="00285526">
        <w:rPr>
          <w:color w:val="auto"/>
        </w:rPr>
        <w:t>who</w:t>
      </w:r>
      <w:r w:rsidR="00BC52DC" w:rsidRPr="00285526">
        <w:rPr>
          <w:color w:val="auto"/>
        </w:rPr>
        <w:t xml:space="preserve"> vio</w:t>
      </w:r>
      <w:r w:rsidR="006249BD" w:rsidRPr="00285526">
        <w:rPr>
          <w:color w:val="auto"/>
        </w:rPr>
        <w:t>lat</w:t>
      </w:r>
      <w:r w:rsidR="003E2B98" w:rsidRPr="00285526">
        <w:rPr>
          <w:color w:val="auto"/>
        </w:rPr>
        <w:t>e the article</w:t>
      </w:r>
      <w:r w:rsidR="006249BD" w:rsidRPr="00285526">
        <w:rPr>
          <w:color w:val="auto"/>
        </w:rPr>
        <w:t>.</w:t>
      </w:r>
    </w:p>
    <w:p w14:paraId="12F6EA77" w14:textId="77777777" w:rsidR="006249BD" w:rsidRPr="00285526" w:rsidRDefault="00303684" w:rsidP="006249BD">
      <w:pPr>
        <w:pStyle w:val="EnactingClause"/>
        <w:rPr>
          <w:color w:val="auto"/>
        </w:rPr>
        <w:sectPr w:rsidR="006249BD" w:rsidRPr="00285526" w:rsidSect="00136D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5526">
        <w:rPr>
          <w:color w:val="auto"/>
        </w:rPr>
        <w:t>Be it enacted by the Legislature of West Virginia:</w:t>
      </w:r>
    </w:p>
    <w:p w14:paraId="258D847D" w14:textId="7FF24A8F" w:rsidR="006249BD" w:rsidRPr="00285526" w:rsidRDefault="006249BD" w:rsidP="00802420">
      <w:pPr>
        <w:pStyle w:val="ArticleHeading"/>
        <w:rPr>
          <w:color w:val="auto"/>
          <w:u w:val="single"/>
        </w:rPr>
      </w:pPr>
      <w:r w:rsidRPr="00285526">
        <w:rPr>
          <w:color w:val="auto"/>
          <w:u w:val="single"/>
        </w:rPr>
        <w:t xml:space="preserve">ARTICLE </w:t>
      </w:r>
      <w:r w:rsidR="00CD10A3" w:rsidRPr="00285526">
        <w:rPr>
          <w:color w:val="auto"/>
          <w:u w:val="single"/>
        </w:rPr>
        <w:t>63</w:t>
      </w:r>
      <w:r w:rsidRPr="00285526">
        <w:rPr>
          <w:color w:val="auto"/>
          <w:u w:val="single"/>
        </w:rPr>
        <w:t>.  YOUTH MENTAL HEALTH PROTECTION ACT.</w:t>
      </w:r>
    </w:p>
    <w:p w14:paraId="41207E29" w14:textId="726F2C15" w:rsidR="006249BD" w:rsidRPr="00285526" w:rsidRDefault="006249BD" w:rsidP="00802420">
      <w:pPr>
        <w:pStyle w:val="SectionHeading"/>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titlePg/>
          <w:docGrid w:linePitch="360"/>
        </w:sectPr>
      </w:pPr>
      <w:r w:rsidRPr="00285526">
        <w:rPr>
          <w:color w:val="auto"/>
          <w:u w:val="single"/>
        </w:rPr>
        <w:t>§</w:t>
      </w:r>
      <w:r w:rsidR="00450AA5" w:rsidRPr="00285526">
        <w:rPr>
          <w:color w:val="auto"/>
          <w:u w:val="single"/>
        </w:rPr>
        <w:t>16-63-</w:t>
      </w:r>
      <w:r w:rsidRPr="00285526">
        <w:rPr>
          <w:color w:val="auto"/>
          <w:u w:val="single"/>
        </w:rPr>
        <w:t xml:space="preserve">1. Legislative findings. </w:t>
      </w:r>
    </w:p>
    <w:p w14:paraId="1694C111" w14:textId="77777777" w:rsidR="006249BD" w:rsidRPr="00285526" w:rsidRDefault="006249BD" w:rsidP="00802420">
      <w:pPr>
        <w:pStyle w:val="SectionBody"/>
        <w:rPr>
          <w:color w:val="auto"/>
          <w:u w:val="single"/>
        </w:rPr>
      </w:pPr>
      <w:r w:rsidRPr="00285526">
        <w:rPr>
          <w:color w:val="auto"/>
          <w:u w:val="single"/>
        </w:rPr>
        <w:t>The Legislature finds and declares the following:</w:t>
      </w:r>
    </w:p>
    <w:p w14:paraId="63BF584E" w14:textId="5EA0ABD7" w:rsidR="006249BD" w:rsidRPr="00285526" w:rsidRDefault="006249BD" w:rsidP="00802420">
      <w:pPr>
        <w:pStyle w:val="SectionBody"/>
        <w:rPr>
          <w:color w:val="auto"/>
          <w:u w:val="single"/>
        </w:rPr>
      </w:pPr>
      <w:r w:rsidRPr="00285526">
        <w:rPr>
          <w:color w:val="auto"/>
          <w:u w:val="single"/>
        </w:rPr>
        <w:t>(1) Being lesbian, gay, bisexual, or transgender is not a disease, disorder, illne</w:t>
      </w:r>
      <w:r w:rsidR="00E953DE" w:rsidRPr="00285526">
        <w:rPr>
          <w:color w:val="auto"/>
          <w:u w:val="single"/>
        </w:rPr>
        <w:t>ss, deficiency, or shortcoming.</w:t>
      </w:r>
      <w:r w:rsidRPr="00285526">
        <w:rPr>
          <w:color w:val="auto"/>
          <w:u w:val="single"/>
        </w:rPr>
        <w:t xml:space="preserve"> The major professional associations of mental health practitioners and researchers in the United States have recognized this fact for nearly </w:t>
      </w:r>
      <w:r w:rsidR="007D36B3" w:rsidRPr="00285526">
        <w:rPr>
          <w:color w:val="auto"/>
          <w:u w:val="single"/>
        </w:rPr>
        <w:t>40</w:t>
      </w:r>
      <w:r w:rsidRPr="00285526">
        <w:rPr>
          <w:color w:val="auto"/>
          <w:u w:val="single"/>
        </w:rPr>
        <w:t xml:space="preserve"> years.</w:t>
      </w:r>
    </w:p>
    <w:p w14:paraId="3EAB8BD7" w14:textId="77777777" w:rsidR="006249BD" w:rsidRPr="00285526" w:rsidRDefault="006249BD" w:rsidP="00802420">
      <w:pPr>
        <w:pStyle w:val="SectionBody"/>
        <w:rPr>
          <w:color w:val="auto"/>
          <w:u w:val="single"/>
        </w:rPr>
      </w:pPr>
      <w:r w:rsidRPr="00285526">
        <w:rPr>
          <w:color w:val="auto"/>
          <w:u w:val="single"/>
        </w:rPr>
        <w:t>(2) Conversion therapy has been condemned by every major medical and mental health organization, including the American Psychiatric Association, American Psychological Association, American Medical Association, American Academy of Pediatrics, American Counseling Association, and American Academy of Child and Adolescent Psychiatry.</w:t>
      </w:r>
    </w:p>
    <w:p w14:paraId="56209956" w14:textId="77777777" w:rsidR="006249BD" w:rsidRPr="00285526" w:rsidRDefault="006249BD" w:rsidP="00802420">
      <w:pPr>
        <w:pStyle w:val="SectionBody"/>
        <w:rPr>
          <w:color w:val="auto"/>
          <w:u w:val="single"/>
        </w:rPr>
      </w:pPr>
      <w:r w:rsidRPr="00285526">
        <w:rPr>
          <w:color w:val="auto"/>
          <w:u w:val="single"/>
        </w:rPr>
        <w:t>(3) Research clearly shows that conversion therapy pose</w:t>
      </w:r>
      <w:r w:rsidR="00067C61" w:rsidRPr="00285526">
        <w:rPr>
          <w:color w:val="auto"/>
          <w:u w:val="single"/>
        </w:rPr>
        <w:t>s</w:t>
      </w:r>
      <w:r w:rsidRPr="00285526">
        <w:rPr>
          <w:color w:val="auto"/>
          <w:u w:val="single"/>
        </w:rPr>
        <w:t xml:space="preserve"> devastating health risks for lesbian, gay, bisexual, and transgender young people including depression, decreased self-esteem, substance abuse, homelessness, and suicidality.</w:t>
      </w:r>
    </w:p>
    <w:p w14:paraId="3BA7571A" w14:textId="77777777" w:rsidR="006249BD" w:rsidRPr="00285526" w:rsidRDefault="006249BD" w:rsidP="00802420">
      <w:pPr>
        <w:pStyle w:val="SectionBody"/>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titlePg/>
          <w:docGrid w:linePitch="360"/>
        </w:sectPr>
      </w:pPr>
      <w:r w:rsidRPr="00285526">
        <w:rPr>
          <w:color w:val="auto"/>
          <w:u w:val="single"/>
        </w:rPr>
        <w:t>(4) West Virginia has a compelling interest in protecting the physical and psychological well-being of minors, including lesbian, gay, bisexual, and transgender youth and in protecting its minors against exposure to serious harms caused by conversion therapy.</w:t>
      </w:r>
    </w:p>
    <w:p w14:paraId="1DC558A3" w14:textId="73E7A62E" w:rsidR="006249BD" w:rsidRPr="00285526" w:rsidRDefault="006249BD" w:rsidP="002C3190">
      <w:pPr>
        <w:pStyle w:val="SectionHeading"/>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titlePg/>
          <w:docGrid w:linePitch="360"/>
        </w:sectPr>
      </w:pPr>
      <w:r w:rsidRPr="00285526">
        <w:rPr>
          <w:color w:val="auto"/>
          <w:u w:val="single"/>
        </w:rPr>
        <w:t>§</w:t>
      </w:r>
      <w:r w:rsidR="00450AA5" w:rsidRPr="00285526">
        <w:rPr>
          <w:color w:val="auto"/>
          <w:u w:val="single"/>
        </w:rPr>
        <w:t>16-63-</w:t>
      </w:r>
      <w:r w:rsidRPr="00285526">
        <w:rPr>
          <w:color w:val="auto"/>
          <w:u w:val="single"/>
        </w:rPr>
        <w:t>2. Purpose.</w:t>
      </w:r>
    </w:p>
    <w:p w14:paraId="36E6370A" w14:textId="77777777" w:rsidR="006249BD" w:rsidRPr="00285526" w:rsidRDefault="006249BD" w:rsidP="002C3190">
      <w:pPr>
        <w:pStyle w:val="SectionBody"/>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titlePg/>
          <w:docGrid w:linePitch="360"/>
        </w:sectPr>
      </w:pPr>
      <w:r w:rsidRPr="00285526">
        <w:rPr>
          <w:color w:val="auto"/>
          <w:u w:val="single"/>
        </w:rPr>
        <w:t>The purpose of this article is to protect lesbian, gay, bisexual, and transgender youth from conversion therapy, also known as sexual orientation change efforts or reparative therapy.</w:t>
      </w:r>
    </w:p>
    <w:p w14:paraId="38DA3B99" w14:textId="0A195E20" w:rsidR="006249BD" w:rsidRPr="00285526" w:rsidRDefault="008E3CC0" w:rsidP="00802420">
      <w:pPr>
        <w:pStyle w:val="SectionHeading"/>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docGrid w:linePitch="360"/>
        </w:sectPr>
      </w:pPr>
      <w:hyperlink r:id="rId13" w:anchor="01">
        <w:r w:rsidR="006249BD" w:rsidRPr="00285526">
          <w:rPr>
            <w:color w:val="auto"/>
            <w:u w:val="single"/>
          </w:rPr>
          <w:t>§</w:t>
        </w:r>
        <w:r w:rsidR="00450AA5" w:rsidRPr="00285526">
          <w:rPr>
            <w:color w:val="auto"/>
            <w:u w:val="single"/>
          </w:rPr>
          <w:t>16-63</w:t>
        </w:r>
      </w:hyperlink>
      <w:r w:rsidR="00450AA5" w:rsidRPr="00285526">
        <w:rPr>
          <w:color w:val="auto"/>
          <w:u w:val="single"/>
        </w:rPr>
        <w:t>-</w:t>
      </w:r>
      <w:r w:rsidR="006249BD" w:rsidRPr="00285526">
        <w:rPr>
          <w:color w:val="auto"/>
          <w:u w:val="single"/>
        </w:rPr>
        <w:t>3. Definitions.</w:t>
      </w:r>
    </w:p>
    <w:p w14:paraId="272D2291" w14:textId="77777777" w:rsidR="006249BD" w:rsidRPr="00285526" w:rsidRDefault="006249BD" w:rsidP="00802420">
      <w:pPr>
        <w:pStyle w:val="SectionBody"/>
        <w:rPr>
          <w:color w:val="auto"/>
          <w:u w:val="single"/>
        </w:rPr>
      </w:pPr>
      <w:r w:rsidRPr="00285526">
        <w:rPr>
          <w:color w:val="auto"/>
          <w:u w:val="single"/>
        </w:rPr>
        <w:t>For the purposes of this article:</w:t>
      </w:r>
    </w:p>
    <w:p w14:paraId="309BF764" w14:textId="77777777" w:rsidR="00381897" w:rsidRPr="00285526" w:rsidRDefault="003E2B98" w:rsidP="003E2B98">
      <w:pPr>
        <w:pStyle w:val="SectionBody"/>
        <w:rPr>
          <w:color w:val="auto"/>
          <w:u w:val="single"/>
        </w:rPr>
      </w:pPr>
      <w:r w:rsidRPr="00285526">
        <w:rPr>
          <w:color w:val="auto"/>
          <w:u w:val="single"/>
        </w:rPr>
        <w:t xml:space="preserve">“Conversion therapy” means any practices or treatments that seek to change an individual’s sexual orientation or gender identity, including efforts to change behaviors or gender expressions or to eliminate or reduce sexual or romantic attractions or feelings toward individuals of the same gender. Conversion therapy shall not include counseling that provides assistance to a person undergoing gender transition, or counseling that provides acceptance, support, and understanding of a person or facilitates a person’s coping, social support, and identity exploration and development, including sexual-orientation-neutral interventions to prevent or address unlawful conduct or unsafe sexual practices, as long as such counseling does not seek to change an individual’s sexual orientation or gender identity. </w:t>
      </w:r>
    </w:p>
    <w:p w14:paraId="0993E12E" w14:textId="57A002E5" w:rsidR="006249BD" w:rsidRPr="00285526" w:rsidRDefault="00067C61" w:rsidP="003E2B98">
      <w:pPr>
        <w:pStyle w:val="SectionBody"/>
        <w:rPr>
          <w:color w:val="auto"/>
          <w:u w:val="single"/>
        </w:rPr>
      </w:pPr>
      <w:r w:rsidRPr="00285526">
        <w:rPr>
          <w:color w:val="auto"/>
          <w:u w:val="single"/>
        </w:rPr>
        <w:t>“</w:t>
      </w:r>
      <w:r w:rsidR="006249BD" w:rsidRPr="00285526">
        <w:rPr>
          <w:color w:val="auto"/>
          <w:u w:val="single"/>
        </w:rPr>
        <w:t>Mental health provider</w:t>
      </w:r>
      <w:r w:rsidRPr="00285526">
        <w:rPr>
          <w:color w:val="auto"/>
          <w:u w:val="single"/>
        </w:rPr>
        <w:t>”</w:t>
      </w:r>
      <w:r w:rsidR="006249BD" w:rsidRPr="00285526">
        <w:rPr>
          <w:color w:val="auto"/>
          <w:u w:val="single"/>
        </w:rPr>
        <w:t xml:space="preserve"> means a clinical psychologist licensed under </w:t>
      </w:r>
      <w:r w:rsidR="000321B5" w:rsidRPr="00285526">
        <w:rPr>
          <w:rFonts w:cs="Arial"/>
          <w:color w:val="auto"/>
          <w:u w:val="single"/>
        </w:rPr>
        <w:t>§</w:t>
      </w:r>
      <w:r w:rsidR="000321B5" w:rsidRPr="00285526">
        <w:rPr>
          <w:color w:val="auto"/>
          <w:u w:val="single"/>
        </w:rPr>
        <w:t xml:space="preserve">30-21-1 </w:t>
      </w:r>
      <w:r w:rsidR="000321B5" w:rsidRPr="00285526">
        <w:rPr>
          <w:i/>
          <w:color w:val="auto"/>
          <w:u w:val="single"/>
        </w:rPr>
        <w:t>et seq</w:t>
      </w:r>
      <w:r w:rsidR="000321B5" w:rsidRPr="00285526">
        <w:rPr>
          <w:color w:val="auto"/>
          <w:u w:val="single"/>
        </w:rPr>
        <w:t xml:space="preserve">. </w:t>
      </w:r>
      <w:r w:rsidR="006249BD" w:rsidRPr="00285526">
        <w:rPr>
          <w:color w:val="auto"/>
          <w:u w:val="single"/>
        </w:rPr>
        <w:t xml:space="preserve">of this code; a school psychologist licensed under </w:t>
      </w:r>
      <w:r w:rsidR="007D36B3" w:rsidRPr="00285526">
        <w:rPr>
          <w:color w:val="auto"/>
          <w:u w:val="single"/>
        </w:rPr>
        <w:t xml:space="preserve">§30-21-1 </w:t>
      </w:r>
      <w:r w:rsidR="007D36B3" w:rsidRPr="00285526">
        <w:rPr>
          <w:i/>
          <w:color w:val="auto"/>
          <w:u w:val="single"/>
        </w:rPr>
        <w:t>et seq</w:t>
      </w:r>
      <w:r w:rsidR="007D36B3" w:rsidRPr="00285526">
        <w:rPr>
          <w:color w:val="auto"/>
          <w:u w:val="single"/>
        </w:rPr>
        <w:t xml:space="preserve">. </w:t>
      </w:r>
      <w:r w:rsidR="006249BD" w:rsidRPr="00285526">
        <w:rPr>
          <w:color w:val="auto"/>
          <w:u w:val="single"/>
        </w:rPr>
        <w:t xml:space="preserve">of this code; a psychiatrist licensed under </w:t>
      </w:r>
      <w:r w:rsidR="007D36B3" w:rsidRPr="00285526">
        <w:rPr>
          <w:color w:val="auto"/>
          <w:u w:val="single"/>
        </w:rPr>
        <w:t xml:space="preserve">§30-3-1 </w:t>
      </w:r>
      <w:r w:rsidR="007D36B3" w:rsidRPr="00285526">
        <w:rPr>
          <w:i/>
          <w:color w:val="auto"/>
          <w:u w:val="single"/>
        </w:rPr>
        <w:t>et seq</w:t>
      </w:r>
      <w:r w:rsidR="007D36B3" w:rsidRPr="00285526">
        <w:rPr>
          <w:color w:val="auto"/>
          <w:u w:val="single"/>
        </w:rPr>
        <w:t xml:space="preserve">. </w:t>
      </w:r>
      <w:r w:rsidR="006249BD" w:rsidRPr="00285526">
        <w:rPr>
          <w:color w:val="auto"/>
          <w:u w:val="single"/>
        </w:rPr>
        <w:t xml:space="preserve">of this code; a clinical social worker or social worker licensed under </w:t>
      </w:r>
      <w:r w:rsidR="007D36B3" w:rsidRPr="00285526">
        <w:rPr>
          <w:color w:val="auto"/>
          <w:u w:val="single"/>
        </w:rPr>
        <w:t xml:space="preserve">§30-30-1 </w:t>
      </w:r>
      <w:r w:rsidR="007D36B3" w:rsidRPr="00285526">
        <w:rPr>
          <w:i/>
          <w:color w:val="auto"/>
          <w:u w:val="single"/>
        </w:rPr>
        <w:t>et seq</w:t>
      </w:r>
      <w:r w:rsidR="007D36B3" w:rsidRPr="00285526">
        <w:rPr>
          <w:color w:val="auto"/>
          <w:u w:val="single"/>
        </w:rPr>
        <w:t xml:space="preserve">. </w:t>
      </w:r>
      <w:r w:rsidR="006249BD" w:rsidRPr="00285526">
        <w:rPr>
          <w:color w:val="auto"/>
          <w:u w:val="single"/>
        </w:rPr>
        <w:t xml:space="preserve">of this code; a marriage and family therapist or associate marriage and family therapist licensed under </w:t>
      </w:r>
      <w:r w:rsidR="007D36B3" w:rsidRPr="00285526">
        <w:rPr>
          <w:color w:val="auto"/>
          <w:u w:val="single"/>
        </w:rPr>
        <w:t xml:space="preserve">§30-31-1 </w:t>
      </w:r>
      <w:r w:rsidR="007D36B3" w:rsidRPr="00285526">
        <w:rPr>
          <w:i/>
          <w:color w:val="auto"/>
          <w:u w:val="single"/>
        </w:rPr>
        <w:t>et seq</w:t>
      </w:r>
      <w:r w:rsidR="007D36B3" w:rsidRPr="00285526">
        <w:rPr>
          <w:color w:val="auto"/>
          <w:u w:val="single"/>
        </w:rPr>
        <w:t xml:space="preserve">. </w:t>
      </w:r>
      <w:r w:rsidR="006249BD" w:rsidRPr="00285526">
        <w:rPr>
          <w:color w:val="auto"/>
          <w:u w:val="single"/>
        </w:rPr>
        <w:t xml:space="preserve">of this code; a professional counselor or clinical professional counselor licensed under </w:t>
      </w:r>
      <w:r w:rsidR="007D36B3" w:rsidRPr="00285526">
        <w:rPr>
          <w:color w:val="auto"/>
          <w:u w:val="single"/>
        </w:rPr>
        <w:t xml:space="preserve">§30-31-1 </w:t>
      </w:r>
      <w:r w:rsidR="007D36B3" w:rsidRPr="00285526">
        <w:rPr>
          <w:i/>
          <w:color w:val="auto"/>
          <w:u w:val="single"/>
        </w:rPr>
        <w:t>et seq</w:t>
      </w:r>
      <w:r w:rsidR="007D36B3" w:rsidRPr="00285526">
        <w:rPr>
          <w:color w:val="auto"/>
          <w:u w:val="single"/>
        </w:rPr>
        <w:t xml:space="preserve">. </w:t>
      </w:r>
      <w:r w:rsidR="006249BD" w:rsidRPr="00285526">
        <w:rPr>
          <w:color w:val="auto"/>
          <w:u w:val="single"/>
        </w:rPr>
        <w:t>of this code; or any students, interns, volunteers, or other persons assisting or acting under the direction or guidance of any of these licensed professionals.</w:t>
      </w:r>
    </w:p>
    <w:p w14:paraId="6D98A5F9" w14:textId="020CBBA2" w:rsidR="006249BD" w:rsidRPr="00285526" w:rsidRDefault="006249BD" w:rsidP="00802420">
      <w:pPr>
        <w:pStyle w:val="SectionHeading"/>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titlePg/>
          <w:docGrid w:linePitch="360"/>
        </w:sectPr>
      </w:pPr>
      <w:r w:rsidRPr="00285526">
        <w:rPr>
          <w:color w:val="auto"/>
          <w:u w:val="single"/>
        </w:rPr>
        <w:t>§</w:t>
      </w:r>
      <w:r w:rsidR="00450AA5" w:rsidRPr="00285526">
        <w:rPr>
          <w:color w:val="auto"/>
          <w:u w:val="single"/>
        </w:rPr>
        <w:t>16-63-</w:t>
      </w:r>
      <w:r w:rsidRPr="00285526">
        <w:rPr>
          <w:color w:val="auto"/>
          <w:u w:val="single"/>
        </w:rPr>
        <w:t>4. Prohibition on conversion therapy.</w:t>
      </w:r>
    </w:p>
    <w:p w14:paraId="14244017" w14:textId="4076656E" w:rsidR="006249BD" w:rsidRPr="00285526" w:rsidRDefault="006249BD" w:rsidP="00802420">
      <w:pPr>
        <w:pStyle w:val="SectionBody"/>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titlePg/>
          <w:docGrid w:linePitch="360"/>
        </w:sectPr>
      </w:pPr>
      <w:r w:rsidRPr="00285526">
        <w:rPr>
          <w:color w:val="auto"/>
          <w:u w:val="single"/>
        </w:rPr>
        <w:t xml:space="preserve">A mental health provider </w:t>
      </w:r>
      <w:r w:rsidR="000A2101" w:rsidRPr="00285526">
        <w:rPr>
          <w:color w:val="auto"/>
          <w:u w:val="single"/>
        </w:rPr>
        <w:t xml:space="preserve">may </w:t>
      </w:r>
      <w:r w:rsidRPr="00285526">
        <w:rPr>
          <w:color w:val="auto"/>
          <w:u w:val="single"/>
        </w:rPr>
        <w:t xml:space="preserve">not engage in conversion therapy with a person under the age of </w:t>
      </w:r>
      <w:r w:rsidR="007D36B3" w:rsidRPr="00285526">
        <w:rPr>
          <w:color w:val="auto"/>
          <w:u w:val="single"/>
        </w:rPr>
        <w:t>18</w:t>
      </w:r>
      <w:r w:rsidRPr="00285526">
        <w:rPr>
          <w:color w:val="auto"/>
          <w:u w:val="single"/>
        </w:rPr>
        <w:t>.</w:t>
      </w:r>
    </w:p>
    <w:p w14:paraId="4DBB64EE" w14:textId="7A656BA0" w:rsidR="006249BD" w:rsidRPr="00285526" w:rsidRDefault="005C42BD" w:rsidP="00802420">
      <w:pPr>
        <w:pStyle w:val="SectionHeading"/>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titlePg/>
          <w:docGrid w:linePitch="360"/>
        </w:sectPr>
      </w:pPr>
      <w:r w:rsidRPr="00285526">
        <w:rPr>
          <w:color w:val="auto"/>
          <w:u w:val="single"/>
        </w:rPr>
        <w:t>§</w:t>
      </w:r>
      <w:r w:rsidR="00450AA5" w:rsidRPr="00285526">
        <w:rPr>
          <w:color w:val="auto"/>
          <w:u w:val="single"/>
        </w:rPr>
        <w:t>16-63-</w:t>
      </w:r>
      <w:r w:rsidRPr="00285526">
        <w:rPr>
          <w:color w:val="auto"/>
          <w:u w:val="single"/>
        </w:rPr>
        <w:t>5</w:t>
      </w:r>
      <w:r w:rsidR="006249BD" w:rsidRPr="00285526">
        <w:rPr>
          <w:color w:val="auto"/>
          <w:u w:val="single"/>
        </w:rPr>
        <w:t>. Referral services related to conversion therapy.</w:t>
      </w:r>
    </w:p>
    <w:p w14:paraId="291BEF9B" w14:textId="7BDA22C5" w:rsidR="006249BD" w:rsidRPr="00285526" w:rsidRDefault="006249BD" w:rsidP="00802420">
      <w:pPr>
        <w:pStyle w:val="SectionBody"/>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docGrid w:linePitch="360"/>
        </w:sectPr>
      </w:pPr>
      <w:r w:rsidRPr="00285526">
        <w:rPr>
          <w:color w:val="auto"/>
          <w:u w:val="single"/>
        </w:rPr>
        <w:t xml:space="preserve">A mental health provider may not refer any current or former client or patient to any individual, within this state or within any other state, for the purpose of </w:t>
      </w:r>
      <w:r w:rsidR="00620F48" w:rsidRPr="00285526">
        <w:rPr>
          <w:color w:val="auto"/>
          <w:u w:val="single"/>
        </w:rPr>
        <w:t>engaging in conversion therapy.</w:t>
      </w:r>
      <w:r w:rsidRPr="00285526">
        <w:rPr>
          <w:color w:val="auto"/>
          <w:u w:val="single"/>
        </w:rPr>
        <w:t xml:space="preserve"> This prohibition includes referrals to any individual practicing or engaging in conversion </w:t>
      </w:r>
      <w:r w:rsidRPr="00285526">
        <w:rPr>
          <w:color w:val="auto"/>
          <w:u w:val="single"/>
        </w:rPr>
        <w:lastRenderedPageBreak/>
        <w:t>therapy in person or by telephone, electronic communication, or any other form of direct or indirect communication with a client or patient.</w:t>
      </w:r>
    </w:p>
    <w:p w14:paraId="2FC3CB6D" w14:textId="022147BB" w:rsidR="006249BD" w:rsidRPr="00285526" w:rsidRDefault="005C42BD" w:rsidP="00802420">
      <w:pPr>
        <w:pStyle w:val="SectionHeading"/>
        <w:rPr>
          <w:color w:val="auto"/>
          <w:u w:val="single"/>
        </w:rPr>
        <w:sectPr w:rsidR="006249BD" w:rsidRPr="00285526" w:rsidSect="00136DB5">
          <w:type w:val="continuous"/>
          <w:pgSz w:w="12240" w:h="15840" w:code="1"/>
          <w:pgMar w:top="1440" w:right="1440" w:bottom="1440" w:left="1440" w:header="720" w:footer="720" w:gutter="0"/>
          <w:lnNumType w:countBy="1" w:restart="newSection"/>
          <w:cols w:space="720"/>
          <w:titlePg/>
          <w:docGrid w:linePitch="360"/>
        </w:sectPr>
      </w:pPr>
      <w:r w:rsidRPr="00285526">
        <w:rPr>
          <w:color w:val="auto"/>
          <w:u w:val="single"/>
        </w:rPr>
        <w:t>§</w:t>
      </w:r>
      <w:r w:rsidR="00450AA5" w:rsidRPr="00285526">
        <w:rPr>
          <w:color w:val="auto"/>
          <w:u w:val="single"/>
        </w:rPr>
        <w:t>16-63-</w:t>
      </w:r>
      <w:r w:rsidRPr="00285526">
        <w:rPr>
          <w:color w:val="auto"/>
          <w:u w:val="single"/>
        </w:rPr>
        <w:t>6</w:t>
      </w:r>
      <w:r w:rsidR="006249BD" w:rsidRPr="00285526">
        <w:rPr>
          <w:color w:val="auto"/>
          <w:u w:val="single"/>
        </w:rPr>
        <w:t>. Discipline.</w:t>
      </w:r>
    </w:p>
    <w:p w14:paraId="055FDE55" w14:textId="2676A037" w:rsidR="006249BD" w:rsidRPr="00285526" w:rsidRDefault="006249BD" w:rsidP="00802420">
      <w:pPr>
        <w:pStyle w:val="SectionBody"/>
        <w:rPr>
          <w:color w:val="auto"/>
          <w:u w:val="single"/>
        </w:rPr>
      </w:pPr>
      <w:r w:rsidRPr="00285526">
        <w:rPr>
          <w:color w:val="auto"/>
          <w:u w:val="single"/>
        </w:rPr>
        <w:t xml:space="preserve">Conversion therapy on a person under the age of </w:t>
      </w:r>
      <w:r w:rsidR="007D36B3" w:rsidRPr="00285526">
        <w:rPr>
          <w:color w:val="auto"/>
          <w:u w:val="single"/>
        </w:rPr>
        <w:t>18</w:t>
      </w:r>
      <w:r w:rsidRPr="00285526">
        <w:rPr>
          <w:color w:val="auto"/>
          <w:u w:val="single"/>
        </w:rPr>
        <w:t xml:space="preserve"> by a mental health provider or any referral made by a mental health provider to a third party practicing conversion therapy constitutes unprofessional conduct. Mental health providers found to have engaged in conversion therapy or found to have referred a current or former client or patient under the age of </w:t>
      </w:r>
      <w:r w:rsidR="007D36B3" w:rsidRPr="00285526">
        <w:rPr>
          <w:color w:val="auto"/>
          <w:u w:val="single"/>
        </w:rPr>
        <w:t>18</w:t>
      </w:r>
      <w:r w:rsidRPr="00285526">
        <w:rPr>
          <w:color w:val="auto"/>
          <w:u w:val="single"/>
        </w:rPr>
        <w:t xml:space="preserve"> to an individual for the purpose of engaging in conversion therapy shall be subject to discipline by the licensing entity or disciplinary review board with competent jurisdiction.</w:t>
      </w:r>
    </w:p>
    <w:p w14:paraId="49E10C2A" w14:textId="77777777" w:rsidR="00C33014" w:rsidRPr="00285526" w:rsidRDefault="00C33014" w:rsidP="00430710">
      <w:pPr>
        <w:pStyle w:val="Note"/>
        <w:rPr>
          <w:color w:val="auto"/>
        </w:rPr>
      </w:pPr>
    </w:p>
    <w:p w14:paraId="599C8451" w14:textId="0DCD2A38" w:rsidR="006865E9" w:rsidRPr="00285526" w:rsidRDefault="00CF1DCA" w:rsidP="00430710">
      <w:pPr>
        <w:pStyle w:val="Note"/>
        <w:rPr>
          <w:color w:val="auto"/>
        </w:rPr>
      </w:pPr>
      <w:r w:rsidRPr="00285526">
        <w:rPr>
          <w:color w:val="auto"/>
        </w:rPr>
        <w:t>NOTE: The</w:t>
      </w:r>
      <w:r w:rsidR="006865E9" w:rsidRPr="00285526">
        <w:rPr>
          <w:color w:val="auto"/>
        </w:rPr>
        <w:t xml:space="preserve"> purpose of this bill is to </w:t>
      </w:r>
      <w:r w:rsidR="0037005F" w:rsidRPr="00285526">
        <w:rPr>
          <w:color w:val="auto"/>
        </w:rPr>
        <w:t>protect lesbian, gay, bisexual, and transgender youth from conversion therapy, also known as sexual orientation change efforts or reparative therapy</w:t>
      </w:r>
      <w:r w:rsidR="003E2B98" w:rsidRPr="00285526">
        <w:rPr>
          <w:color w:val="auto"/>
        </w:rPr>
        <w:t>. The bill</w:t>
      </w:r>
      <w:r w:rsidR="0037005F" w:rsidRPr="00285526">
        <w:rPr>
          <w:color w:val="auto"/>
        </w:rPr>
        <w:t xml:space="preserve"> make</w:t>
      </w:r>
      <w:r w:rsidR="003E2B98" w:rsidRPr="00285526">
        <w:rPr>
          <w:color w:val="auto"/>
        </w:rPr>
        <w:t>s</w:t>
      </w:r>
      <w:r w:rsidR="0037005F" w:rsidRPr="00285526">
        <w:rPr>
          <w:color w:val="auto"/>
        </w:rPr>
        <w:t xml:space="preserve"> legislative findings</w:t>
      </w:r>
      <w:r w:rsidR="003E2B98" w:rsidRPr="00285526">
        <w:rPr>
          <w:color w:val="auto"/>
        </w:rPr>
        <w:t xml:space="preserve"> and</w:t>
      </w:r>
      <w:r w:rsidR="0037005F" w:rsidRPr="00285526">
        <w:rPr>
          <w:color w:val="auto"/>
        </w:rPr>
        <w:t xml:space="preserve"> set</w:t>
      </w:r>
      <w:r w:rsidR="003E2B98" w:rsidRPr="00285526">
        <w:rPr>
          <w:color w:val="auto"/>
        </w:rPr>
        <w:t>s</w:t>
      </w:r>
      <w:r w:rsidR="0037005F" w:rsidRPr="00285526">
        <w:rPr>
          <w:color w:val="auto"/>
        </w:rPr>
        <w:t xml:space="preserve"> forth a purpose</w:t>
      </w:r>
      <w:r w:rsidR="003E2B98" w:rsidRPr="00285526">
        <w:rPr>
          <w:color w:val="auto"/>
        </w:rPr>
        <w:t xml:space="preserve">. The bill </w:t>
      </w:r>
      <w:r w:rsidR="0037005F" w:rsidRPr="00285526">
        <w:rPr>
          <w:color w:val="auto"/>
        </w:rPr>
        <w:t>define</w:t>
      </w:r>
      <w:r w:rsidR="003E2B98" w:rsidRPr="00285526">
        <w:rPr>
          <w:color w:val="auto"/>
        </w:rPr>
        <w:t>s</w:t>
      </w:r>
      <w:r w:rsidR="0037005F" w:rsidRPr="00285526">
        <w:rPr>
          <w:color w:val="auto"/>
        </w:rPr>
        <w:t xml:space="preserve"> terms</w:t>
      </w:r>
      <w:r w:rsidR="003E2B98" w:rsidRPr="00285526">
        <w:rPr>
          <w:color w:val="auto"/>
        </w:rPr>
        <w:t>. The bill</w:t>
      </w:r>
      <w:r w:rsidR="0037005F" w:rsidRPr="00285526">
        <w:rPr>
          <w:color w:val="auto"/>
        </w:rPr>
        <w:t xml:space="preserve"> set</w:t>
      </w:r>
      <w:r w:rsidR="003E2B98" w:rsidRPr="00285526">
        <w:rPr>
          <w:color w:val="auto"/>
        </w:rPr>
        <w:t>s</w:t>
      </w:r>
      <w:r w:rsidR="0037005F" w:rsidRPr="00285526">
        <w:rPr>
          <w:color w:val="auto"/>
        </w:rPr>
        <w:t xml:space="preserve"> forth a prohibition for referral services for conversion therapy</w:t>
      </w:r>
      <w:r w:rsidR="003E2B98" w:rsidRPr="00285526">
        <w:rPr>
          <w:color w:val="auto"/>
        </w:rPr>
        <w:t>. The bill</w:t>
      </w:r>
      <w:r w:rsidR="00161B35" w:rsidRPr="00285526">
        <w:rPr>
          <w:color w:val="auto"/>
        </w:rPr>
        <w:t xml:space="preserve"> </w:t>
      </w:r>
      <w:r w:rsidR="0037005F" w:rsidRPr="00285526">
        <w:rPr>
          <w:color w:val="auto"/>
        </w:rPr>
        <w:t>provid</w:t>
      </w:r>
      <w:r w:rsidR="00161B35" w:rsidRPr="00285526">
        <w:rPr>
          <w:color w:val="auto"/>
        </w:rPr>
        <w:t>e</w:t>
      </w:r>
      <w:r w:rsidR="003E2B98" w:rsidRPr="00285526">
        <w:rPr>
          <w:color w:val="auto"/>
        </w:rPr>
        <w:t>s</w:t>
      </w:r>
      <w:r w:rsidR="0037005F" w:rsidRPr="00285526">
        <w:rPr>
          <w:color w:val="auto"/>
        </w:rPr>
        <w:t xml:space="preserve"> </w:t>
      </w:r>
      <w:r w:rsidR="003E2B98" w:rsidRPr="00285526">
        <w:rPr>
          <w:color w:val="auto"/>
        </w:rPr>
        <w:t xml:space="preserve">for </w:t>
      </w:r>
      <w:r w:rsidR="0037005F" w:rsidRPr="00285526">
        <w:rPr>
          <w:color w:val="auto"/>
        </w:rPr>
        <w:t>disciplin</w:t>
      </w:r>
      <w:r w:rsidR="003E2B98" w:rsidRPr="00285526">
        <w:rPr>
          <w:color w:val="auto"/>
        </w:rPr>
        <w:t>ary actions</w:t>
      </w:r>
      <w:r w:rsidR="00161B35" w:rsidRPr="00285526">
        <w:rPr>
          <w:color w:val="auto"/>
        </w:rPr>
        <w:t xml:space="preserve"> </w:t>
      </w:r>
      <w:r w:rsidR="00D708BA" w:rsidRPr="00285526">
        <w:rPr>
          <w:color w:val="auto"/>
        </w:rPr>
        <w:t>against</w:t>
      </w:r>
      <w:r w:rsidR="0037005F" w:rsidRPr="00285526">
        <w:rPr>
          <w:color w:val="auto"/>
        </w:rPr>
        <w:t xml:space="preserve"> </w:t>
      </w:r>
      <w:r w:rsidR="003E2B98" w:rsidRPr="00285526">
        <w:rPr>
          <w:color w:val="auto"/>
        </w:rPr>
        <w:t>certain persons</w:t>
      </w:r>
      <w:r w:rsidR="00161B35" w:rsidRPr="00285526">
        <w:rPr>
          <w:color w:val="auto"/>
        </w:rPr>
        <w:t xml:space="preserve"> violat</w:t>
      </w:r>
      <w:r w:rsidR="003E2B98" w:rsidRPr="00285526">
        <w:rPr>
          <w:color w:val="auto"/>
        </w:rPr>
        <w:t>ing</w:t>
      </w:r>
      <w:r w:rsidR="00161B35" w:rsidRPr="00285526">
        <w:rPr>
          <w:color w:val="auto"/>
        </w:rPr>
        <w:t xml:space="preserve"> the prohibitions</w:t>
      </w:r>
      <w:r w:rsidR="006865E9" w:rsidRPr="00285526">
        <w:rPr>
          <w:color w:val="auto"/>
        </w:rPr>
        <w:t>.</w:t>
      </w:r>
    </w:p>
    <w:p w14:paraId="648D0831" w14:textId="77777777" w:rsidR="006865E9" w:rsidRPr="00285526" w:rsidRDefault="00AE48A0" w:rsidP="00430710">
      <w:pPr>
        <w:pStyle w:val="Note"/>
        <w:rPr>
          <w:color w:val="auto"/>
        </w:rPr>
      </w:pPr>
      <w:r w:rsidRPr="00285526">
        <w:rPr>
          <w:color w:val="auto"/>
        </w:rPr>
        <w:t>Strike-throughs indicate language that would be stricken from a heading or the present law and underscoring indicates new language that would be added.</w:t>
      </w:r>
    </w:p>
    <w:sectPr w:rsidR="006865E9" w:rsidRPr="00285526" w:rsidSect="00136D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6E9B" w14:textId="77777777" w:rsidR="002A0269" w:rsidRPr="00B844FE" w:rsidRDefault="008E3CC0">
    <w:pPr>
      <w:pStyle w:val="Header"/>
    </w:pPr>
    <w:sdt>
      <w:sdtPr>
        <w:id w:val="-684364211"/>
        <w:placeholder>
          <w:docPart w:val="79EA674E610647B38A14666CAB4ABC32"/>
        </w:placeholder>
        <w:temporary/>
        <w:showingPlcHdr/>
        <w15:appearance w15:val="hidden"/>
      </w:sdtPr>
      <w:sdtEndPr/>
      <w:sdtContent>
        <w:r w:rsidR="000A77BE"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0A77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ED165" w14:textId="31B96873" w:rsidR="00C33014" w:rsidRDefault="003E2B98" w:rsidP="00430710">
    <w:pPr>
      <w:pStyle w:val="HeaderStyle"/>
    </w:pPr>
    <w:r>
      <w:t>Intr</w:t>
    </w:r>
    <w:r w:rsidR="00136DB5">
      <w:t xml:space="preserve"> HB</w:t>
    </w:r>
    <w:r w:rsidR="00C33014" w:rsidRPr="002A0269">
      <w:ptab w:relativeTo="margin" w:alignment="center" w:leader="none"/>
    </w:r>
    <w:r w:rsidR="00C33014">
      <w:tab/>
    </w:r>
    <w:r w:rsidR="00F31042">
      <w:t>2021R2673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06FD2" w14:textId="7F871B4C" w:rsidR="002A0269" w:rsidRPr="002A0269" w:rsidRDefault="00C33014" w:rsidP="00430710">
    <w:pPr>
      <w:pStyle w:val="HeaderStyle"/>
    </w:pPr>
    <w:r w:rsidRPr="002A0269">
      <w:ptab w:relativeTo="margin" w:alignment="center" w:leader="none"/>
    </w:r>
    <w:r>
      <w:tab/>
    </w:r>
    <w:r w:rsidR="00E65588">
      <w:t>20</w:t>
    </w:r>
    <w:r w:rsidR="006767BF">
      <w:t>2</w:t>
    </w:r>
    <w:r w:rsidR="00E65588">
      <w:t>1R</w:t>
    </w:r>
    <w:r w:rsidR="006767BF">
      <w:t>2673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7C61"/>
    <w:rsid w:val="00085D22"/>
    <w:rsid w:val="000A2101"/>
    <w:rsid w:val="000A77BE"/>
    <w:rsid w:val="000C503F"/>
    <w:rsid w:val="000C5C77"/>
    <w:rsid w:val="0010070F"/>
    <w:rsid w:val="00136DB5"/>
    <w:rsid w:val="0015112E"/>
    <w:rsid w:val="001552E7"/>
    <w:rsid w:val="001566B4"/>
    <w:rsid w:val="00161B35"/>
    <w:rsid w:val="0017030D"/>
    <w:rsid w:val="001C279E"/>
    <w:rsid w:val="001D459E"/>
    <w:rsid w:val="001D6844"/>
    <w:rsid w:val="0027011C"/>
    <w:rsid w:val="00274200"/>
    <w:rsid w:val="00275740"/>
    <w:rsid w:val="00285526"/>
    <w:rsid w:val="002A0269"/>
    <w:rsid w:val="002A5BFF"/>
    <w:rsid w:val="002B439D"/>
    <w:rsid w:val="002C3190"/>
    <w:rsid w:val="002C4BD7"/>
    <w:rsid w:val="002E1C13"/>
    <w:rsid w:val="002F5B5F"/>
    <w:rsid w:val="00303684"/>
    <w:rsid w:val="003143F5"/>
    <w:rsid w:val="00314854"/>
    <w:rsid w:val="0037005F"/>
    <w:rsid w:val="0037047C"/>
    <w:rsid w:val="00381897"/>
    <w:rsid w:val="003C51CD"/>
    <w:rsid w:val="003E2B98"/>
    <w:rsid w:val="00402E0A"/>
    <w:rsid w:val="00422C11"/>
    <w:rsid w:val="00430710"/>
    <w:rsid w:val="00450AA5"/>
    <w:rsid w:val="00451788"/>
    <w:rsid w:val="004C13DD"/>
    <w:rsid w:val="004E3441"/>
    <w:rsid w:val="005036A7"/>
    <w:rsid w:val="0058087B"/>
    <w:rsid w:val="005A5366"/>
    <w:rsid w:val="005C42BD"/>
    <w:rsid w:val="00620F48"/>
    <w:rsid w:val="00623AAA"/>
    <w:rsid w:val="006249BD"/>
    <w:rsid w:val="00637E73"/>
    <w:rsid w:val="00647B35"/>
    <w:rsid w:val="006767BF"/>
    <w:rsid w:val="006865E9"/>
    <w:rsid w:val="00691F3E"/>
    <w:rsid w:val="00694BFB"/>
    <w:rsid w:val="006A106B"/>
    <w:rsid w:val="006C523D"/>
    <w:rsid w:val="006D4036"/>
    <w:rsid w:val="00712DA2"/>
    <w:rsid w:val="00782416"/>
    <w:rsid w:val="007841FD"/>
    <w:rsid w:val="00793791"/>
    <w:rsid w:val="007A2AC4"/>
    <w:rsid w:val="007C6F59"/>
    <w:rsid w:val="007D36B3"/>
    <w:rsid w:val="007F1CF5"/>
    <w:rsid w:val="00802420"/>
    <w:rsid w:val="00834EDE"/>
    <w:rsid w:val="008736AA"/>
    <w:rsid w:val="008A2851"/>
    <w:rsid w:val="008D275D"/>
    <w:rsid w:val="008E3CC0"/>
    <w:rsid w:val="00901102"/>
    <w:rsid w:val="00966FB9"/>
    <w:rsid w:val="00980327"/>
    <w:rsid w:val="009A79DF"/>
    <w:rsid w:val="009B7825"/>
    <w:rsid w:val="009C33AE"/>
    <w:rsid w:val="009D2F62"/>
    <w:rsid w:val="009F1067"/>
    <w:rsid w:val="00A004E1"/>
    <w:rsid w:val="00A13F8D"/>
    <w:rsid w:val="00A31E01"/>
    <w:rsid w:val="00A3393C"/>
    <w:rsid w:val="00A527AD"/>
    <w:rsid w:val="00A60838"/>
    <w:rsid w:val="00A62117"/>
    <w:rsid w:val="00A718CF"/>
    <w:rsid w:val="00AE48A0"/>
    <w:rsid w:val="00AE61BE"/>
    <w:rsid w:val="00B16F25"/>
    <w:rsid w:val="00B24422"/>
    <w:rsid w:val="00B6041C"/>
    <w:rsid w:val="00B61CD9"/>
    <w:rsid w:val="00B7182A"/>
    <w:rsid w:val="00B80C20"/>
    <w:rsid w:val="00B844FE"/>
    <w:rsid w:val="00BC3B62"/>
    <w:rsid w:val="00BC52DC"/>
    <w:rsid w:val="00BC562B"/>
    <w:rsid w:val="00C33014"/>
    <w:rsid w:val="00C33434"/>
    <w:rsid w:val="00C34869"/>
    <w:rsid w:val="00C42EB6"/>
    <w:rsid w:val="00C85096"/>
    <w:rsid w:val="00CB20EF"/>
    <w:rsid w:val="00CD10A3"/>
    <w:rsid w:val="00CD12CB"/>
    <w:rsid w:val="00CD36CF"/>
    <w:rsid w:val="00CF1DCA"/>
    <w:rsid w:val="00D007F4"/>
    <w:rsid w:val="00D579FC"/>
    <w:rsid w:val="00D708BA"/>
    <w:rsid w:val="00D76AC8"/>
    <w:rsid w:val="00D81C16"/>
    <w:rsid w:val="00DA27A2"/>
    <w:rsid w:val="00DB619D"/>
    <w:rsid w:val="00DE526B"/>
    <w:rsid w:val="00DF199D"/>
    <w:rsid w:val="00E01542"/>
    <w:rsid w:val="00E365F1"/>
    <w:rsid w:val="00E62F48"/>
    <w:rsid w:val="00E65588"/>
    <w:rsid w:val="00E831B3"/>
    <w:rsid w:val="00E953DE"/>
    <w:rsid w:val="00ED0584"/>
    <w:rsid w:val="00EE70CB"/>
    <w:rsid w:val="00F00D2B"/>
    <w:rsid w:val="00F31042"/>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gis.state.wv.us/wvcode/chapterentire.cfm?chap=47&amp;art=12&amp;section=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6D4269"/>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3D6A39"/>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2021-03-08T20:36:00Z</cp:lastPrinted>
  <dcterms:created xsi:type="dcterms:W3CDTF">2021-03-09T14:49:00Z</dcterms:created>
  <dcterms:modified xsi:type="dcterms:W3CDTF">2021-03-12T20:57:00Z</dcterms:modified>
</cp:coreProperties>
</file>